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EBE6" w14:textId="7EA00160" w:rsidR="00131B24" w:rsidRDefault="00131B24" w:rsidP="00131B24">
      <w:pPr>
        <w:jc w:val="right"/>
      </w:pPr>
      <w:r>
        <w:t xml:space="preserve">Lipno, dnia </w:t>
      </w:r>
      <w:r>
        <w:t>02</w:t>
      </w:r>
      <w:r>
        <w:t>.1</w:t>
      </w:r>
      <w:r>
        <w:t>2</w:t>
      </w:r>
      <w:r>
        <w:t>.202</w:t>
      </w:r>
      <w:r>
        <w:t>4</w:t>
      </w:r>
      <w:r>
        <w:t xml:space="preserve"> r.</w:t>
      </w:r>
    </w:p>
    <w:p w14:paraId="00FD3F0D" w14:textId="77777777" w:rsidR="00131B24" w:rsidRDefault="00131B24" w:rsidP="00131B24">
      <w:pPr>
        <w:jc w:val="right"/>
      </w:pPr>
    </w:p>
    <w:p w14:paraId="58817C70" w14:textId="77777777" w:rsidR="00131B24" w:rsidRDefault="00131B24" w:rsidP="00131B24">
      <w:pPr>
        <w:jc w:val="right"/>
      </w:pPr>
    </w:p>
    <w:p w14:paraId="2DB293FF" w14:textId="77777777" w:rsidR="00131B24" w:rsidRDefault="00131B24" w:rsidP="00131B24">
      <w:pPr>
        <w:jc w:val="both"/>
      </w:pPr>
      <w:r>
        <w:t>Działając na podstawie art. 16 ustawy z dnia 29 stycznia 2004 r. o Inspekcji Weterynaryjnej</w:t>
      </w:r>
    </w:p>
    <w:p w14:paraId="36E47561" w14:textId="77777777" w:rsidR="00131B24" w:rsidRDefault="00131B24" w:rsidP="00131B24">
      <w:pPr>
        <w:jc w:val="both"/>
      </w:pPr>
      <w:r>
        <w:t>(Dz. U. 2018 poz. 1557) uwzględniając instrukcję Głównego Lekarza Weterynarii nr</w:t>
      </w:r>
    </w:p>
    <w:p w14:paraId="11BDD8BA" w14:textId="4DBCABE9" w:rsidR="00131B24" w:rsidRDefault="00131B24" w:rsidP="00131B24">
      <w:pPr>
        <w:jc w:val="both"/>
      </w:pPr>
      <w:r>
        <w:t>GIWpr.0200.1.22.2020 z dnia 5 listopada 2020 r.</w:t>
      </w:r>
      <w:r>
        <w:t xml:space="preserve"> </w:t>
      </w:r>
      <w:r>
        <w:t>Powiatowy Lekarz Weterynarii w Lipnie informuje:</w:t>
      </w:r>
    </w:p>
    <w:p w14:paraId="3F9740D7" w14:textId="150BF25A" w:rsidR="00131B24" w:rsidRDefault="00131B24" w:rsidP="00131B24">
      <w:pPr>
        <w:jc w:val="both"/>
      </w:pPr>
      <w:r>
        <w:t>I. W roku 202</w:t>
      </w:r>
      <w:r>
        <w:t>4</w:t>
      </w:r>
      <w:r>
        <w:t xml:space="preserve"> na terenie powiatu lipnowskiego planowane są</w:t>
      </w:r>
      <w:r>
        <w:t xml:space="preserve"> </w:t>
      </w:r>
      <w:r>
        <w:t>wyznaczenia w następującym zakresie:</w:t>
      </w:r>
    </w:p>
    <w:p w14:paraId="009F1F0B" w14:textId="3F935B32" w:rsidR="00131B24" w:rsidRDefault="00131B24" w:rsidP="00131B24">
      <w:pPr>
        <w:jc w:val="both"/>
      </w:pPr>
      <w:r>
        <w:t xml:space="preserve">1. sprawowanie nadzoru nad ubojem zwierząt rzeźnych, w tym badanie </w:t>
      </w:r>
      <w:proofErr w:type="spellStart"/>
      <w:r>
        <w:t>przedubojowe</w:t>
      </w:r>
      <w:proofErr w:type="spellEnd"/>
      <w:r>
        <w:t>, ocena</w:t>
      </w:r>
      <w:r>
        <w:t xml:space="preserve"> </w:t>
      </w:r>
      <w:r>
        <w:t>mięsa i nadzór nad przestrzeganiem przepisów o ochronie zwierząt w trakcie uboju;</w:t>
      </w:r>
    </w:p>
    <w:p w14:paraId="73768DEF" w14:textId="77777777" w:rsidR="00131B24" w:rsidRDefault="00131B24" w:rsidP="00131B24">
      <w:pPr>
        <w:jc w:val="both"/>
      </w:pPr>
      <w:r>
        <w:t>2. sprawowania nadzoru nad miejscami gromadzenia, skupu lub sprzedaży zwierząt,</w:t>
      </w:r>
    </w:p>
    <w:p w14:paraId="262FF8B9" w14:textId="77777777" w:rsidR="00131B24" w:rsidRDefault="00131B24" w:rsidP="00131B24">
      <w:pPr>
        <w:jc w:val="both"/>
      </w:pPr>
      <w:r>
        <w:t>targowiskami oraz wystawami, pokazami lub konkursami zwierząt,</w:t>
      </w:r>
    </w:p>
    <w:p w14:paraId="196589A1" w14:textId="77777777" w:rsidR="00131B24" w:rsidRDefault="00131B24" w:rsidP="00131B24">
      <w:pPr>
        <w:jc w:val="both"/>
      </w:pPr>
      <w:r>
        <w:t xml:space="preserve">3. realizacja programu zwalczania choroby </w:t>
      </w:r>
      <w:proofErr w:type="spellStart"/>
      <w:r>
        <w:t>Aujeszkiego</w:t>
      </w:r>
      <w:proofErr w:type="spellEnd"/>
      <w:r>
        <w:t xml:space="preserve"> – monitoring;</w:t>
      </w:r>
    </w:p>
    <w:p w14:paraId="675DB6B5" w14:textId="77777777" w:rsidR="00131B24" w:rsidRDefault="00131B24" w:rsidP="00131B24">
      <w:pPr>
        <w:jc w:val="both"/>
      </w:pPr>
      <w:r>
        <w:t>4. monitoring chorób zakaźnych bydła;</w:t>
      </w:r>
    </w:p>
    <w:p w14:paraId="11373A10" w14:textId="77777777" w:rsidR="00131B24" w:rsidRDefault="00131B24" w:rsidP="00131B24">
      <w:pPr>
        <w:jc w:val="both"/>
      </w:pPr>
      <w:r>
        <w:t>5. prowadzenie obserwacji w kierunku wścieklizny;</w:t>
      </w:r>
    </w:p>
    <w:p w14:paraId="0EBB3867" w14:textId="77777777" w:rsidR="00131B24" w:rsidRDefault="00131B24" w:rsidP="00131B24">
      <w:pPr>
        <w:jc w:val="both"/>
      </w:pPr>
      <w:r>
        <w:t>6. badania zwierząt umieszczanych na rynku oraz wystawiania świadectw zdrowia;</w:t>
      </w:r>
    </w:p>
    <w:p w14:paraId="3F6F90EC" w14:textId="77777777" w:rsidR="00131B24" w:rsidRDefault="00131B24" w:rsidP="00131B24">
      <w:pPr>
        <w:jc w:val="both"/>
      </w:pPr>
      <w:r>
        <w:t>7. pobieranie próbek do badań monitoringowych</w:t>
      </w:r>
    </w:p>
    <w:p w14:paraId="36178ED8" w14:textId="77777777" w:rsidR="00131B24" w:rsidRDefault="00131B24" w:rsidP="00131B24">
      <w:pPr>
        <w:jc w:val="both"/>
      </w:pPr>
      <w:r>
        <w:t>8. sprawowanie nadzoru nad rozbiorem, przetwórstwem lub przechowywaniem mięsa;</w:t>
      </w:r>
    </w:p>
    <w:p w14:paraId="40CFB788" w14:textId="77777777" w:rsidR="00131B24" w:rsidRDefault="00131B24" w:rsidP="00131B24">
      <w:pPr>
        <w:jc w:val="both"/>
      </w:pPr>
      <w:r>
        <w:t>9. badania mięsa na włośnie metodą próbki zbiorczej z zastosowaniem metody</w:t>
      </w:r>
    </w:p>
    <w:p w14:paraId="7BC0A5AF" w14:textId="77777777" w:rsidR="00131B24" w:rsidRDefault="00131B24" w:rsidP="00131B24">
      <w:pPr>
        <w:jc w:val="both"/>
      </w:pPr>
      <w:r>
        <w:t>magnetycznego mieszadła;</w:t>
      </w:r>
    </w:p>
    <w:p w14:paraId="28A11D24" w14:textId="77777777" w:rsidR="00131B24" w:rsidRDefault="00131B24" w:rsidP="00131B24">
      <w:pPr>
        <w:jc w:val="both"/>
      </w:pPr>
      <w:r>
        <w:t>10. przeprowadzanie kontroli gospodarstw utrzymujących trzodę chlewną w zakresie</w:t>
      </w:r>
    </w:p>
    <w:p w14:paraId="47E7BD94" w14:textId="77777777" w:rsidR="00131B24" w:rsidRDefault="00131B24" w:rsidP="00131B24">
      <w:pPr>
        <w:jc w:val="both"/>
      </w:pPr>
      <w:r>
        <w:t xml:space="preserve">spełnienia wymogów </w:t>
      </w:r>
      <w:proofErr w:type="spellStart"/>
      <w:r>
        <w:t>bioasekuracji</w:t>
      </w:r>
      <w:proofErr w:type="spellEnd"/>
      <w:r>
        <w:t xml:space="preserve"> na terenie powiatu lipnowskiego</w:t>
      </w:r>
    </w:p>
    <w:p w14:paraId="36C8EE7A" w14:textId="1087C15B" w:rsidR="00131B24" w:rsidRDefault="00131B24" w:rsidP="00131B24">
      <w:pPr>
        <w:jc w:val="both"/>
      </w:pPr>
      <w:r>
        <w:t>Szczegółowy zakres wyznaczenia, lokalizacja i liczba przewidzianych osób do wykonywania</w:t>
      </w:r>
      <w:r>
        <w:t xml:space="preserve"> </w:t>
      </w:r>
      <w:r>
        <w:t xml:space="preserve">czynności znajduje się w załączniku </w:t>
      </w:r>
      <w:proofErr w:type="gramStart"/>
      <w:r>
        <w:t>„ Zakres</w:t>
      </w:r>
      <w:proofErr w:type="gramEnd"/>
      <w:r>
        <w:t xml:space="preserve"> planowanych </w:t>
      </w:r>
      <w:proofErr w:type="spellStart"/>
      <w:r>
        <w:t>wyznaczeń</w:t>
      </w:r>
      <w:proofErr w:type="spellEnd"/>
      <w:r>
        <w:t>”</w:t>
      </w:r>
    </w:p>
    <w:p w14:paraId="55717F35" w14:textId="77777777" w:rsidR="00131B24" w:rsidRDefault="00131B24" w:rsidP="00131B24">
      <w:pPr>
        <w:jc w:val="both"/>
      </w:pPr>
      <w:r>
        <w:t>II. Formularze zgłoszeń woli wykonywania prac na podstawie wyznaczenia dostępne</w:t>
      </w:r>
    </w:p>
    <w:p w14:paraId="7E29F9A1" w14:textId="77777777" w:rsidR="00131B24" w:rsidRDefault="00131B24" w:rsidP="00131B24">
      <w:pPr>
        <w:jc w:val="both"/>
      </w:pPr>
      <w:r>
        <w:t>są w Sekretariacie Powiatowego Inspektoratu Weterynarii w Lipnie oraz</w:t>
      </w:r>
    </w:p>
    <w:p w14:paraId="2B5A8C7A" w14:textId="77777777" w:rsidR="00131B24" w:rsidRDefault="00131B24" w:rsidP="00131B24">
      <w:pPr>
        <w:jc w:val="both"/>
      </w:pPr>
      <w:r>
        <w:t>na stronie www.piwlipno.pl</w:t>
      </w:r>
    </w:p>
    <w:p w14:paraId="4BCBE8E1" w14:textId="77777777" w:rsidR="00131B24" w:rsidRDefault="00131B24" w:rsidP="00131B24">
      <w:pPr>
        <w:jc w:val="both"/>
      </w:pPr>
      <w:r>
        <w:t>III. Dokumenty należy składać w Sekretariacie Powiatowego Inspektoratu</w:t>
      </w:r>
    </w:p>
    <w:p w14:paraId="68B1E14B" w14:textId="550572B7" w:rsidR="00131B24" w:rsidRDefault="00131B24" w:rsidP="00131B24">
      <w:pPr>
        <w:jc w:val="both"/>
      </w:pPr>
      <w:r>
        <w:lastRenderedPageBreak/>
        <w:t>Weterynarii w Lipnie w terminie do 1</w:t>
      </w:r>
      <w:r>
        <w:t>7</w:t>
      </w:r>
      <w:r>
        <w:t>.12.202</w:t>
      </w:r>
      <w:r>
        <w:t>4</w:t>
      </w:r>
      <w:r>
        <w:t xml:space="preserve"> r.</w:t>
      </w:r>
    </w:p>
    <w:p w14:paraId="0B1CE71F" w14:textId="5D9511F6" w:rsidR="00131B24" w:rsidRDefault="00131B24" w:rsidP="00131B24">
      <w:pPr>
        <w:jc w:val="both"/>
      </w:pPr>
      <w:r>
        <w:t>IV. Ocena złożonych ocena złożonych zgłoszeń zostanie dokonana do dnia 2</w:t>
      </w:r>
      <w:r>
        <w:t>3</w:t>
      </w:r>
      <w:r>
        <w:t>.12.202</w:t>
      </w:r>
      <w:r>
        <w:t>4 r.</w:t>
      </w:r>
    </w:p>
    <w:p w14:paraId="6EDB40D0" w14:textId="77777777" w:rsidR="00131B24" w:rsidRDefault="00131B24" w:rsidP="00131B24">
      <w:pPr>
        <w:jc w:val="both"/>
      </w:pPr>
      <w:r>
        <w:t>V. Wymagane dokumenty i oświadczenia:</w:t>
      </w:r>
    </w:p>
    <w:p w14:paraId="6C526060" w14:textId="77777777" w:rsidR="00131B24" w:rsidRDefault="00131B24" w:rsidP="00131B24">
      <w:pPr>
        <w:jc w:val="both"/>
      </w:pPr>
      <w:r>
        <w:t>1. Formularz zgłoszenia woli wykonania prac na podstawie wyznaczenia wraz z kopiami</w:t>
      </w:r>
    </w:p>
    <w:p w14:paraId="2F48239C" w14:textId="77777777" w:rsidR="00131B24" w:rsidRDefault="00131B24" w:rsidP="00131B24">
      <w:pPr>
        <w:jc w:val="both"/>
      </w:pPr>
      <w:r>
        <w:t>następujących dokumentów:</w:t>
      </w:r>
    </w:p>
    <w:p w14:paraId="7D8ADE53" w14:textId="77777777" w:rsidR="00131B24" w:rsidRDefault="00131B24" w:rsidP="00131B24">
      <w:pPr>
        <w:jc w:val="both"/>
      </w:pPr>
      <w:r>
        <w:t>• dyplomu lekarza weterynarii</w:t>
      </w:r>
    </w:p>
    <w:p w14:paraId="5380215E" w14:textId="77777777" w:rsidR="00131B24" w:rsidRDefault="00131B24" w:rsidP="00131B24">
      <w:pPr>
        <w:jc w:val="both"/>
      </w:pPr>
      <w:r>
        <w:t>• prawa do wykonywania zawodu lekarza weterynarii</w:t>
      </w:r>
    </w:p>
    <w:p w14:paraId="758CFFDE" w14:textId="77777777" w:rsidR="00131B24" w:rsidRDefault="00131B24" w:rsidP="00131B24">
      <w:pPr>
        <w:jc w:val="both"/>
      </w:pPr>
      <w:r>
        <w:t>• Zaświadczenie o wymaganym stażu pracy*</w:t>
      </w:r>
    </w:p>
    <w:p w14:paraId="3D40D6FE" w14:textId="77777777" w:rsidR="00131B24" w:rsidRDefault="00131B24" w:rsidP="00131B24">
      <w:pPr>
        <w:jc w:val="both"/>
      </w:pPr>
      <w:r>
        <w:t>• Zaświadczenie o wymaganej praktyce podyplomowej*</w:t>
      </w:r>
    </w:p>
    <w:p w14:paraId="7B84A51D" w14:textId="77777777" w:rsidR="00131B24" w:rsidRDefault="00131B24" w:rsidP="00131B24">
      <w:pPr>
        <w:jc w:val="both"/>
      </w:pPr>
      <w:r>
        <w:t>• Zaświadczenie lekarskie do celów sanitarno-epidemiologicznych.</w:t>
      </w:r>
    </w:p>
    <w:p w14:paraId="2ABF3762" w14:textId="77777777" w:rsidR="00131B24" w:rsidRDefault="00131B24" w:rsidP="00131B24">
      <w:pPr>
        <w:jc w:val="both"/>
      </w:pPr>
      <w:r>
        <w:t>• Zaświadczenie o szkoleniu w zakresie badania w kierunku włośni.</w:t>
      </w:r>
    </w:p>
    <w:p w14:paraId="04BC692C" w14:textId="77777777" w:rsidR="00131B24" w:rsidRDefault="00131B24" w:rsidP="00131B24">
      <w:pPr>
        <w:jc w:val="both"/>
      </w:pPr>
      <w:r>
        <w:t>• Zaświadczenie o szkoleniu w zakresie normy PN-EN ISO/IEC/17025.</w:t>
      </w:r>
    </w:p>
    <w:p w14:paraId="4B1B63CC" w14:textId="77777777" w:rsidR="00131B24" w:rsidRDefault="00131B24" w:rsidP="00131B24">
      <w:pPr>
        <w:jc w:val="both"/>
      </w:pPr>
      <w:r>
        <w:t>• Dyplom specjalisty</w:t>
      </w:r>
    </w:p>
    <w:p w14:paraId="74D06664" w14:textId="77777777" w:rsidR="00131B24" w:rsidRDefault="00131B24" w:rsidP="00131B24">
      <w:pPr>
        <w:jc w:val="both"/>
      </w:pPr>
      <w:r>
        <w:t>• Aktualne orzeczenie lekarskie o zdolności do wykonywania pracy na stanowisku</w:t>
      </w:r>
    </w:p>
    <w:p w14:paraId="79F50FFF" w14:textId="77777777" w:rsidR="00131B24" w:rsidRDefault="00131B24" w:rsidP="00131B24">
      <w:pPr>
        <w:jc w:val="both"/>
      </w:pPr>
      <w:r>
        <w:t>lekarza weterynarii</w:t>
      </w:r>
    </w:p>
    <w:p w14:paraId="270E6EEE" w14:textId="00B0F445" w:rsidR="00131B24" w:rsidRDefault="00131B24" w:rsidP="00131B24">
      <w:pPr>
        <w:jc w:val="both"/>
      </w:pPr>
      <w:r>
        <w:t xml:space="preserve">* zgodnie z rozporządzeniem </w:t>
      </w:r>
      <w:proofErr w:type="spellStart"/>
      <w:r>
        <w:t>MRiRW</w:t>
      </w:r>
      <w:proofErr w:type="spellEnd"/>
      <w:r>
        <w:t xml:space="preserve"> z dnia 22 kwietnia 2004 r. w sprawie zakresu czynności wykonywanych</w:t>
      </w:r>
      <w:r>
        <w:t xml:space="preserve"> </w:t>
      </w:r>
      <w:r>
        <w:t>przez osoby niebędące pracownikami Inspekcji Weterynaryjnej oraz kwalifikacji tych osób (Dz. U. z dnia</w:t>
      </w:r>
      <w:r>
        <w:t xml:space="preserve"> </w:t>
      </w:r>
      <w:r>
        <w:t>29.04.2004 r. nr 89, poz.860).</w:t>
      </w:r>
    </w:p>
    <w:p w14:paraId="0210061B" w14:textId="6DB57138" w:rsidR="00131B24" w:rsidRDefault="00131B24" w:rsidP="00131B24">
      <w:pPr>
        <w:jc w:val="both"/>
      </w:pPr>
      <w:r>
        <w:t>2. Oświadczenie o wyrażeniu zgody na przetwarzanie danych osobowych do celów rekrutacji</w:t>
      </w:r>
      <w:r>
        <w:t xml:space="preserve"> </w:t>
      </w:r>
      <w:r>
        <w:t>oraz do celów późniejszego wyznaczenia do wykonywania czynności weterynaryjnych</w:t>
      </w:r>
      <w:r>
        <w:t xml:space="preserve"> </w:t>
      </w:r>
      <w:r>
        <w:t>w ramach umowy zlecenia,</w:t>
      </w:r>
    </w:p>
    <w:p w14:paraId="3BC6F501" w14:textId="77777777" w:rsidR="00131B24" w:rsidRDefault="00131B24" w:rsidP="00131B24">
      <w:pPr>
        <w:jc w:val="both"/>
      </w:pPr>
      <w:r>
        <w:t>3. Oświadczenie Zleceniobiorcy wg załącznika do ogłoszenia,</w:t>
      </w:r>
    </w:p>
    <w:p w14:paraId="5AB1EDDF" w14:textId="77777777" w:rsidR="00131B24" w:rsidRDefault="00131B24" w:rsidP="00131B24">
      <w:pPr>
        <w:jc w:val="both"/>
      </w:pPr>
      <w:r>
        <w:t>Osoba ubiegająca się o wyznaczenie winna posiadać odrębny tytuł ubezpieczenia</w:t>
      </w:r>
    </w:p>
    <w:p w14:paraId="68D5CFA1" w14:textId="76FF71EE" w:rsidR="00AD6292" w:rsidRDefault="00131B24" w:rsidP="00131B24">
      <w:pPr>
        <w:jc w:val="both"/>
      </w:pPr>
      <w:r>
        <w:t>społecznego.</w:t>
      </w:r>
    </w:p>
    <w:sectPr w:rsidR="00AD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B"/>
    <w:rsid w:val="00131B24"/>
    <w:rsid w:val="006277D9"/>
    <w:rsid w:val="006D770C"/>
    <w:rsid w:val="008A112B"/>
    <w:rsid w:val="00A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A335"/>
  <w15:chartTrackingRefBased/>
  <w15:docId w15:val="{BEB7BF2F-EC34-4F34-AA07-74128B3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Moczkowski</dc:creator>
  <cp:keywords/>
  <dc:description/>
  <cp:lastModifiedBy>Tomasz Moczkowski</cp:lastModifiedBy>
  <cp:revision>3</cp:revision>
  <dcterms:created xsi:type="dcterms:W3CDTF">2024-12-02T10:31:00Z</dcterms:created>
  <dcterms:modified xsi:type="dcterms:W3CDTF">2024-12-02T10:34:00Z</dcterms:modified>
</cp:coreProperties>
</file>